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/>
        <w:jc w:val="center"/>
        <w:rPr>
          <w:rFonts w:ascii="sans-serif" w:hAnsi="sans-serif" w:eastAsia="sans-serif" w:cs="sans-serif"/>
          <w:color w:val="000000"/>
        </w:rPr>
      </w:pPr>
      <w:bookmarkStart w:id="0" w:name="_GoBack"/>
      <w:r>
        <w:rPr>
          <w:rFonts w:ascii="黑体" w:hAnsi="宋体" w:eastAsia="黑体" w:cs="黑体"/>
          <w:color w:val="000000"/>
          <w:sz w:val="36"/>
          <w:szCs w:val="36"/>
          <w:bdr w:val="none" w:color="auto" w:sz="0" w:space="0"/>
        </w:rPr>
        <w:t>关于会展经济与管理专业实践技能考核报告写作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/>
        <w:jc w:val="center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黑体" w:hAnsi="宋体" w:eastAsia="黑体" w:cs="黑体"/>
          <w:color w:val="000000"/>
          <w:sz w:val="36"/>
          <w:szCs w:val="36"/>
          <w:bdr w:val="none" w:color="auto" w:sz="0" w:space="0"/>
        </w:rPr>
        <w:t>注意事项考生必读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   1、考生应严格按照实践报告写作具体要求进行撰写，内容必须完整。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   2、逻辑严谨，结构合理，重点突出，格式规范，实践报告应根据“提出问题、分析问题和解决问题”的思路安排结构，重点要突出，结论要明确，序号、标点、字体等格式要规范。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   3、写作态度要认真，不得消极应付，不得抄袭，不得有明显复制痕迹，不得照搬范例。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   4、发给老师的邮件文件名必须是：姓名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bdr w:val="none" w:color="auto" w:sz="0" w:space="0"/>
        </w:rPr>
        <w:t>+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准考证号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bdr w:val="none" w:color="auto" w:sz="0" w:space="0"/>
        </w:rPr>
        <w:t>+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考核报告名称，邮箱名最好是自己的名字，这样便于老师查找。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   5、发给老师的邮件必须是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bdr w:val="none" w:color="auto" w:sz="0" w:space="0"/>
        </w:rPr>
        <w:t>word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文档，以附件的方式发送，不能直接粘贴发给老师。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   6、具体时间要求：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bdr w:val="none" w:color="auto" w:sz="0" w:space="0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月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bdr w:val="none" w:color="auto" w:sz="0" w:space="0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日前完成初稿，发给指导老师进行修改，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如不能按时提交初稿，影响报告成绩由考生自己负责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。指导老师同意后3月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bdr w:val="none" w:color="auto" w:sz="0" w:space="0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日前定稿，定稿后按照要求打印上交至各自的助学单位负责老师，由助学单位负责老师统一上交，上交时间截至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bdr w:val="none" w:color="auto" w:sz="0" w:space="0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月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bdr w:val="none" w:color="auto" w:sz="0" w:space="0"/>
        </w:rPr>
        <w:t>26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555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7、打印要求：A4纸打印，左边装订，上中下三个钉。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555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8、写作指导视频网址：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555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https://v.youku.com/v_show/id_XMzM0NzUxNTUyOA==.html?spm=a2hzp.8244740.0.0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35"/>
        <w:rPr>
          <w:rFonts w:hint="default"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3E476C"/>
    <w:rsid w:val="4030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2021-01-22T07:02:05Z</dcterms:created>
  <dc:creator>Administrator</dc:creator>
  <cp:lastModifiedBy>博学大成</cp:lastModifiedBy>
  <dcterms:modified xsi:type="dcterms:W3CDTF">2021-01-22T07:02:26Z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